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F6FA36" w14:textId="77777777" w:rsidR="00115D9D" w:rsidRPr="00AF6371" w:rsidRDefault="00115D9D" w:rsidP="00E4566C">
      <w:pPr>
        <w:pStyle w:val="NormalWeb"/>
        <w:spacing w:before="0" w:beforeAutospacing="0" w:after="120" w:afterAutospacing="0"/>
        <w:jc w:val="center"/>
        <w:rPr>
          <w:rFonts w:ascii="Century Gothic" w:hAnsi="Century Gothic" w:cstheme="majorBidi"/>
          <w:b/>
          <w:bCs/>
          <w:color w:val="003375"/>
          <w:szCs w:val="22"/>
          <w:u w:val="single"/>
          <w:lang w:val="en-US" w:eastAsia="en-US"/>
        </w:rPr>
      </w:pPr>
    </w:p>
    <w:p w14:paraId="5362B4EF" w14:textId="17293A24" w:rsidR="00E4566C" w:rsidRPr="00AF6371" w:rsidRDefault="00AF6371" w:rsidP="00E4566C">
      <w:pPr>
        <w:pStyle w:val="NormalWeb"/>
        <w:spacing w:before="0" w:beforeAutospacing="0" w:after="120" w:afterAutospacing="0"/>
        <w:jc w:val="center"/>
        <w:rPr>
          <w:rFonts w:ascii="Century Gothic" w:hAnsi="Century Gothic" w:cstheme="majorBidi"/>
          <w:b/>
          <w:bCs/>
          <w:color w:val="003375"/>
          <w:szCs w:val="22"/>
          <w:u w:val="single"/>
          <w:lang w:val="en-US" w:eastAsia="en-US"/>
        </w:rPr>
      </w:pPr>
      <w:r w:rsidRPr="00AF6371">
        <w:rPr>
          <w:rFonts w:ascii="Century Gothic" w:hAnsi="Century Gothic"/>
          <w:bCs/>
          <w:color w:val="003375"/>
          <w:u w:val="single"/>
          <w:lang w:val="en-US"/>
        </w:rPr>
        <w:t xml:space="preserve">Leadership Tool: </w:t>
      </w:r>
      <w:r w:rsidR="00401D52" w:rsidRPr="00AF6371">
        <w:rPr>
          <w:rFonts w:ascii="Century Gothic" w:hAnsi="Century Gothic" w:cstheme="majorBidi"/>
          <w:b/>
          <w:bCs/>
          <w:color w:val="003375"/>
          <w:szCs w:val="22"/>
          <w:u w:val="single"/>
          <w:lang w:val="en-US" w:eastAsia="en-US"/>
        </w:rPr>
        <w:t>3 Factor Motivation Checklist</w:t>
      </w:r>
    </w:p>
    <w:p w14:paraId="0CC4108A" w14:textId="77777777" w:rsidR="00E4566C" w:rsidRPr="00AF6371" w:rsidRDefault="00E4566C" w:rsidP="00E4566C">
      <w:pPr>
        <w:pStyle w:val="NormalWeb"/>
        <w:spacing w:before="0" w:beforeAutospacing="0" w:after="120" w:afterAutospacing="0"/>
        <w:rPr>
          <w:rFonts w:ascii="Century Gothic" w:hAnsi="Century Gothic" w:cstheme="minorBidi"/>
          <w:b/>
          <w:bCs/>
          <w:color w:val="000000" w:themeColor="text1"/>
          <w:kern w:val="24"/>
          <w:sz w:val="22"/>
          <w:szCs w:val="22"/>
          <w:lang w:val="en-US"/>
        </w:rPr>
      </w:pPr>
    </w:p>
    <w:p w14:paraId="0744F113" w14:textId="77777777" w:rsidR="00AF6371" w:rsidRDefault="00AF6371" w:rsidP="00AF6371">
      <w:pPr>
        <w:jc w:val="both"/>
        <w:rPr>
          <w:rFonts w:ascii="Century Gothic" w:hAnsi="Century Gothic"/>
        </w:rPr>
      </w:pPr>
      <w:r w:rsidRPr="00AF6371">
        <w:rPr>
          <w:rFonts w:ascii="Century Gothic" w:hAnsi="Century Gothic"/>
        </w:rPr>
        <w:t>Sit down with your people and take some quality time to discuss if they are generally OK (</w:t>
      </w:r>
      <w:r w:rsidRPr="00AF6371">
        <w:rPr>
          <w:rFonts w:ascii="Century Gothic" w:hAnsi="Century Gothic"/>
          <w:b/>
          <w:color w:val="808080" w:themeColor="background1" w:themeShade="80"/>
        </w:rPr>
        <w:t>hygiene factors</w:t>
      </w:r>
      <w:r w:rsidRPr="00AF6371">
        <w:rPr>
          <w:rFonts w:ascii="Century Gothic" w:hAnsi="Century Gothic"/>
        </w:rPr>
        <w:t xml:space="preserve">), what is going well (i.e. </w:t>
      </w:r>
      <w:r w:rsidRPr="00AF6371">
        <w:rPr>
          <w:rFonts w:ascii="Century Gothic" w:hAnsi="Century Gothic"/>
          <w:b/>
          <w:color w:val="00B050"/>
        </w:rPr>
        <w:t>satisfaction</w:t>
      </w:r>
      <w:r w:rsidRPr="00AF6371">
        <w:rPr>
          <w:rFonts w:ascii="Century Gothic" w:hAnsi="Century Gothic"/>
        </w:rPr>
        <w:t xml:space="preserve">) and bothers them (i.e. </w:t>
      </w:r>
      <w:r w:rsidRPr="00AF6371">
        <w:rPr>
          <w:rFonts w:ascii="Century Gothic" w:hAnsi="Century Gothic"/>
          <w:b/>
          <w:color w:val="002060"/>
        </w:rPr>
        <w:t>dissatisfaction</w:t>
      </w:r>
      <w:r w:rsidRPr="00AF6371">
        <w:rPr>
          <w:rFonts w:ascii="Century Gothic" w:hAnsi="Century Gothic"/>
        </w:rPr>
        <w:t xml:space="preserve">). </w:t>
      </w:r>
    </w:p>
    <w:p w14:paraId="2DC4A05A" w14:textId="77777777" w:rsidR="00AF6371" w:rsidRPr="00AF6371" w:rsidRDefault="00AF6371" w:rsidP="00AF6371">
      <w:pPr>
        <w:jc w:val="both"/>
        <w:rPr>
          <w:rFonts w:ascii="Century Gothic" w:hAnsi="Century Gothic"/>
        </w:rPr>
      </w:pPr>
    </w:p>
    <w:p w14:paraId="7AE10FA2" w14:textId="68F35F3D" w:rsidR="00AF6371" w:rsidRDefault="00AF6371" w:rsidP="00AF6371">
      <w:pPr>
        <w:jc w:val="both"/>
        <w:rPr>
          <w:rFonts w:ascii="Century Gothic" w:hAnsi="Century Gothic"/>
        </w:rPr>
      </w:pPr>
      <w:r w:rsidRPr="00AF6371">
        <w:rPr>
          <w:rFonts w:ascii="Century Gothic" w:hAnsi="Century Gothic"/>
        </w:rPr>
        <w:t xml:space="preserve">It is useful to do it in this order to start on a positive note. Please use this document merely as a general guideline </w:t>
      </w:r>
      <w:r>
        <w:rPr>
          <w:rFonts w:ascii="Century Gothic" w:hAnsi="Century Gothic"/>
        </w:rPr>
        <w:t>and try to use a lot of</w:t>
      </w:r>
      <w:r w:rsidRPr="00AF6371">
        <w:rPr>
          <w:rFonts w:ascii="Century Gothic" w:hAnsi="Century Gothic"/>
        </w:rPr>
        <w:t xml:space="preserve"> open question</w:t>
      </w:r>
      <w:r>
        <w:rPr>
          <w:rFonts w:ascii="Century Gothic" w:hAnsi="Century Gothic"/>
        </w:rPr>
        <w:t>s</w:t>
      </w:r>
      <w:r w:rsidRPr="00AF6371">
        <w:rPr>
          <w:rFonts w:ascii="Century Gothic" w:hAnsi="Century Gothic"/>
        </w:rPr>
        <w:t>.</w:t>
      </w:r>
    </w:p>
    <w:p w14:paraId="6F3873B2" w14:textId="77777777" w:rsidR="00AF6371" w:rsidRPr="00AF6371" w:rsidRDefault="00AF6371" w:rsidP="00AF6371">
      <w:pPr>
        <w:jc w:val="both"/>
        <w:rPr>
          <w:rFonts w:ascii="Century Gothic" w:hAnsi="Century Gothic"/>
        </w:rPr>
      </w:pPr>
    </w:p>
    <w:p w14:paraId="2721C0B9" w14:textId="77777777" w:rsidR="00AF6371" w:rsidRPr="00AF6371" w:rsidRDefault="00AF6371" w:rsidP="00AF6371">
      <w:pPr>
        <w:jc w:val="both"/>
        <w:rPr>
          <w:rFonts w:ascii="Century Gothic" w:hAnsi="Century Gothic"/>
        </w:rPr>
      </w:pPr>
    </w:p>
    <w:p w14:paraId="54EB513F" w14:textId="77777777" w:rsidR="00AF6371" w:rsidRPr="00AF6371" w:rsidRDefault="00AF6371" w:rsidP="00AF6371">
      <w:pPr>
        <w:spacing w:after="240"/>
        <w:rPr>
          <w:rFonts w:ascii="Century Gothic" w:hAnsi="Century Gothic"/>
          <w:b/>
          <w:color w:val="808080" w:themeColor="background1" w:themeShade="80"/>
        </w:rPr>
      </w:pPr>
      <w:r w:rsidRPr="00AF6371">
        <w:rPr>
          <w:rFonts w:ascii="Century Gothic" w:hAnsi="Century Gothic"/>
          <w:b/>
          <w:color w:val="808080" w:themeColor="background1" w:themeShade="80"/>
        </w:rPr>
        <w:t>1</w:t>
      </w:r>
      <w:r w:rsidRPr="00AF6371">
        <w:rPr>
          <w:rFonts w:ascii="Century Gothic" w:hAnsi="Century Gothic"/>
          <w:b/>
          <w:color w:val="808080" w:themeColor="background1" w:themeShade="80"/>
          <w:vertAlign w:val="superscript"/>
        </w:rPr>
        <w:t>st</w:t>
      </w:r>
      <w:r w:rsidRPr="00AF6371">
        <w:rPr>
          <w:rFonts w:ascii="Century Gothic" w:hAnsi="Century Gothic"/>
          <w:b/>
          <w:color w:val="808080" w:themeColor="background1" w:themeShade="80"/>
        </w:rPr>
        <w:t xml:space="preserve"> Step: </w:t>
      </w:r>
      <w:r w:rsidRPr="00AF6371">
        <w:rPr>
          <w:rFonts w:ascii="Century Gothic" w:hAnsi="Century Gothic"/>
          <w:b/>
          <w:i/>
          <w:color w:val="808080" w:themeColor="background1" w:themeShade="80"/>
        </w:rPr>
        <w:t>Clarify Basic Functions</w:t>
      </w:r>
    </w:p>
    <w:p w14:paraId="6298C822" w14:textId="3702ECB9" w:rsidR="00AF6371" w:rsidRPr="00AF6371" w:rsidRDefault="00AF6371" w:rsidP="00AF6371">
      <w:pPr>
        <w:pStyle w:val="ListParagraph"/>
        <w:numPr>
          <w:ilvl w:val="0"/>
          <w:numId w:val="6"/>
        </w:numPr>
        <w:spacing w:after="240"/>
        <w:rPr>
          <w:rFonts w:ascii="Century Gothic" w:hAnsi="Century Gothic"/>
          <w:b/>
          <w:color w:val="808080" w:themeColor="background1" w:themeShade="80"/>
        </w:rPr>
      </w:pPr>
      <w:r w:rsidRPr="00AF6371">
        <w:rPr>
          <w:rFonts w:ascii="Century Gothic" w:hAnsi="Century Gothic"/>
          <w:b/>
          <w:color w:val="808080" w:themeColor="background1" w:themeShade="80"/>
        </w:rPr>
        <w:t>Does anything serious stop you from focussing on your work?</w:t>
      </w:r>
      <w:r>
        <w:rPr>
          <w:rFonts w:ascii="Century Gothic" w:hAnsi="Century Gothic"/>
          <w:b/>
          <w:color w:val="808080" w:themeColor="background1" w:themeShade="80"/>
        </w:rPr>
        <w:br/>
      </w:r>
      <w:r>
        <w:rPr>
          <w:rFonts w:ascii="Century Gothic" w:hAnsi="Century Gothic"/>
          <w:b/>
          <w:color w:val="808080" w:themeColor="background1" w:themeShade="80"/>
        </w:rPr>
        <w:br/>
      </w:r>
    </w:p>
    <w:p w14:paraId="1A42AFEC" w14:textId="77777777" w:rsidR="00AF6371" w:rsidRPr="00AF6371" w:rsidRDefault="00AF6371" w:rsidP="00AF6371">
      <w:pPr>
        <w:pStyle w:val="ListParagraph"/>
        <w:numPr>
          <w:ilvl w:val="0"/>
          <w:numId w:val="6"/>
        </w:numPr>
        <w:spacing w:after="240"/>
        <w:rPr>
          <w:rFonts w:ascii="Century Gothic" w:hAnsi="Century Gothic"/>
          <w:b/>
          <w:color w:val="808080" w:themeColor="background1" w:themeShade="80"/>
        </w:rPr>
      </w:pPr>
      <w:r w:rsidRPr="00AF6371">
        <w:rPr>
          <w:rFonts w:ascii="Century Gothic" w:hAnsi="Century Gothic"/>
          <w:b/>
          <w:color w:val="808080" w:themeColor="background1" w:themeShade="80"/>
        </w:rPr>
        <w:t>Is there anything that is constantly distracting you?</w:t>
      </w:r>
    </w:p>
    <w:p w14:paraId="0B63B5F9" w14:textId="77777777" w:rsidR="00AF6371" w:rsidRDefault="00AF6371" w:rsidP="00AF6371">
      <w:pPr>
        <w:rPr>
          <w:rFonts w:ascii="Century Gothic" w:hAnsi="Century Gothic"/>
          <w:b/>
          <w:color w:val="002060"/>
        </w:rPr>
      </w:pPr>
    </w:p>
    <w:p w14:paraId="5B999C6C" w14:textId="77777777" w:rsidR="00AF6371" w:rsidRDefault="00AF6371" w:rsidP="00AF6371">
      <w:pPr>
        <w:rPr>
          <w:rFonts w:ascii="Century Gothic" w:hAnsi="Century Gothic"/>
          <w:b/>
          <w:color w:val="002060"/>
        </w:rPr>
      </w:pPr>
    </w:p>
    <w:p w14:paraId="29543F32" w14:textId="77777777" w:rsidR="00AF6371" w:rsidRPr="00AF6371" w:rsidRDefault="00AF6371" w:rsidP="00AF6371">
      <w:pPr>
        <w:rPr>
          <w:rFonts w:ascii="Century Gothic" w:hAnsi="Century Gothic"/>
          <w:b/>
          <w:color w:val="002060"/>
        </w:rPr>
      </w:pPr>
    </w:p>
    <w:p w14:paraId="0B48BEA4" w14:textId="77777777" w:rsidR="00AF6371" w:rsidRDefault="00AF6371" w:rsidP="00AF6371">
      <w:pPr>
        <w:rPr>
          <w:rFonts w:ascii="Century Gothic" w:hAnsi="Century Gothic"/>
          <w:b/>
          <w:i/>
          <w:color w:val="00B050"/>
        </w:rPr>
      </w:pPr>
      <w:r w:rsidRPr="00AF6371">
        <w:rPr>
          <w:rFonts w:ascii="Century Gothic" w:hAnsi="Century Gothic"/>
          <w:b/>
          <w:color w:val="00B050"/>
        </w:rPr>
        <w:t>2</w:t>
      </w:r>
      <w:r w:rsidRPr="00AF6371">
        <w:rPr>
          <w:rFonts w:ascii="Century Gothic" w:hAnsi="Century Gothic"/>
          <w:b/>
          <w:color w:val="00B050"/>
          <w:vertAlign w:val="superscript"/>
        </w:rPr>
        <w:t>nd</w:t>
      </w:r>
      <w:r w:rsidRPr="00AF6371">
        <w:rPr>
          <w:rFonts w:ascii="Century Gothic" w:hAnsi="Century Gothic"/>
          <w:b/>
          <w:color w:val="00B050"/>
        </w:rPr>
        <w:t xml:space="preserve"> Step: </w:t>
      </w:r>
      <w:r w:rsidRPr="00AF6371">
        <w:rPr>
          <w:rFonts w:ascii="Century Gothic" w:hAnsi="Century Gothic"/>
          <w:b/>
          <w:i/>
          <w:color w:val="00B050"/>
        </w:rPr>
        <w:t>Develop Job Satisfaction (further)</w:t>
      </w:r>
    </w:p>
    <w:p w14:paraId="6FE99650" w14:textId="77777777" w:rsidR="00AF6371" w:rsidRPr="00AF6371" w:rsidRDefault="00AF6371" w:rsidP="00AF6371">
      <w:pPr>
        <w:rPr>
          <w:rFonts w:ascii="Century Gothic" w:hAnsi="Century Gothic"/>
          <w:b/>
          <w:i/>
          <w:color w:val="00B050"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AF6371" w:rsidRPr="00AF6371" w14:paraId="5591E0B6" w14:textId="77777777" w:rsidTr="00D36E9F">
        <w:tc>
          <w:tcPr>
            <w:tcW w:w="10031" w:type="dxa"/>
            <w:tcBorders>
              <w:top w:val="nil"/>
              <w:left w:val="nil"/>
              <w:bottom w:val="single" w:sz="12" w:space="0" w:color="003375"/>
              <w:right w:val="nil"/>
            </w:tcBorders>
          </w:tcPr>
          <w:p w14:paraId="00C6615D" w14:textId="77777777" w:rsidR="00AF6371" w:rsidRPr="00AF6371" w:rsidRDefault="00AF6371" w:rsidP="00D36E9F">
            <w:pPr>
              <w:pStyle w:val="ListParagraph"/>
              <w:spacing w:before="40" w:after="120"/>
              <w:jc w:val="center"/>
              <w:rPr>
                <w:rFonts w:ascii="Century Gothic" w:hAnsi="Century Gothic" w:cs="Garamond"/>
                <w:bCs/>
                <w:iCs/>
                <w:color w:val="140604"/>
                <w:spacing w:val="2"/>
              </w:rPr>
            </w:pPr>
            <w:r w:rsidRPr="00AF6371">
              <w:rPr>
                <w:rFonts w:ascii="Century Gothic" w:hAnsi="Century Gothic" w:cs="Garamond"/>
                <w:b/>
                <w:bCs/>
                <w:iCs/>
                <w:color w:val="00B050"/>
                <w:spacing w:val="2"/>
              </w:rPr>
              <w:t>Factors for Satisfaction</w:t>
            </w:r>
            <w:r w:rsidRPr="00AF6371">
              <w:rPr>
                <w:rFonts w:ascii="Century Gothic" w:hAnsi="Century Gothic" w:cs="Garamond"/>
                <w:b/>
                <w:bCs/>
                <w:iCs/>
                <w:color w:val="00B050"/>
                <w:spacing w:val="2"/>
              </w:rPr>
              <w:br/>
            </w:r>
            <w:r w:rsidRPr="00AF6371">
              <w:rPr>
                <w:rFonts w:ascii="Century Gothic" w:hAnsi="Century Gothic" w:cs="Garamond"/>
                <w:bCs/>
                <w:iCs/>
                <w:color w:val="00B050"/>
                <w:spacing w:val="2"/>
              </w:rPr>
              <w:t>[mainly people-related]</w:t>
            </w:r>
          </w:p>
        </w:tc>
      </w:tr>
      <w:tr w:rsidR="00AF6371" w:rsidRPr="00AF6371" w14:paraId="09F5A258" w14:textId="77777777" w:rsidTr="00D36E9F">
        <w:tc>
          <w:tcPr>
            <w:tcW w:w="10031" w:type="dxa"/>
            <w:tcBorders>
              <w:top w:val="single" w:sz="12" w:space="0" w:color="003375"/>
              <w:left w:val="nil"/>
              <w:bottom w:val="single" w:sz="12" w:space="0" w:color="003375"/>
              <w:right w:val="nil"/>
            </w:tcBorders>
          </w:tcPr>
          <w:p w14:paraId="58667B3C" w14:textId="77777777" w:rsidR="00AF6371" w:rsidRPr="00AF6371" w:rsidRDefault="00AF6371" w:rsidP="00AF6371">
            <w:pPr>
              <w:pStyle w:val="ListParagraph"/>
              <w:numPr>
                <w:ilvl w:val="0"/>
                <w:numId w:val="5"/>
              </w:numPr>
              <w:spacing w:before="40" w:after="120"/>
              <w:jc w:val="both"/>
              <w:rPr>
                <w:rFonts w:ascii="Century Gothic" w:hAnsi="Century Gothic" w:cs="Garamond"/>
                <w:bCs/>
                <w:iCs/>
                <w:color w:val="140604"/>
                <w:spacing w:val="2"/>
              </w:rPr>
            </w:pPr>
            <w:r w:rsidRPr="00AF6371">
              <w:rPr>
                <w:rFonts w:ascii="Century Gothic" w:hAnsi="Century Gothic" w:cs="Garamond"/>
                <w:bCs/>
                <w:iCs/>
                <w:color w:val="140604"/>
                <w:spacing w:val="2"/>
              </w:rPr>
              <w:t xml:space="preserve">Achievement </w:t>
            </w:r>
            <w:r w:rsidRPr="00AF6371">
              <w:rPr>
                <w:rFonts w:ascii="Century Gothic" w:hAnsi="Century Gothic" w:cs="Garamond"/>
                <w:bCs/>
                <w:iCs/>
                <w:color w:val="140604"/>
                <w:spacing w:val="2"/>
                <w:sz w:val="20"/>
              </w:rPr>
              <w:t>[Challenges]</w:t>
            </w:r>
          </w:p>
          <w:p w14:paraId="6E929F49" w14:textId="77777777" w:rsidR="00AF6371" w:rsidRPr="00AF6371" w:rsidRDefault="00AF6371" w:rsidP="00D36E9F">
            <w:pPr>
              <w:pStyle w:val="ListParagraph"/>
              <w:spacing w:before="40" w:after="120"/>
              <w:jc w:val="both"/>
              <w:rPr>
                <w:rFonts w:ascii="Century Gothic" w:hAnsi="Century Gothic" w:cs="Garamond"/>
                <w:bCs/>
                <w:iCs/>
                <w:color w:val="140604"/>
                <w:spacing w:val="2"/>
              </w:rPr>
            </w:pPr>
          </w:p>
        </w:tc>
      </w:tr>
      <w:tr w:rsidR="00AF6371" w:rsidRPr="00AF6371" w14:paraId="3AFB0110" w14:textId="77777777" w:rsidTr="00D36E9F">
        <w:tc>
          <w:tcPr>
            <w:tcW w:w="10031" w:type="dxa"/>
            <w:tcBorders>
              <w:top w:val="single" w:sz="12" w:space="0" w:color="003375"/>
              <w:left w:val="nil"/>
              <w:bottom w:val="single" w:sz="12" w:space="0" w:color="003375"/>
              <w:right w:val="nil"/>
            </w:tcBorders>
          </w:tcPr>
          <w:p w14:paraId="2F61AFF5" w14:textId="77777777" w:rsidR="00AF6371" w:rsidRPr="00AF6371" w:rsidRDefault="00AF6371" w:rsidP="00AF6371">
            <w:pPr>
              <w:pStyle w:val="ListParagraph"/>
              <w:numPr>
                <w:ilvl w:val="0"/>
                <w:numId w:val="5"/>
              </w:numPr>
              <w:spacing w:before="40" w:after="120"/>
              <w:jc w:val="both"/>
              <w:rPr>
                <w:rFonts w:ascii="Century Gothic" w:hAnsi="Century Gothic" w:cs="Garamond"/>
                <w:bCs/>
                <w:iCs/>
                <w:color w:val="140604"/>
                <w:spacing w:val="2"/>
              </w:rPr>
            </w:pPr>
            <w:r w:rsidRPr="00AF6371">
              <w:rPr>
                <w:rFonts w:ascii="Century Gothic" w:hAnsi="Century Gothic" w:cs="Garamond"/>
                <w:bCs/>
                <w:iCs/>
                <w:color w:val="140604"/>
                <w:spacing w:val="2"/>
              </w:rPr>
              <w:t xml:space="preserve">Recognition </w:t>
            </w:r>
            <w:r w:rsidRPr="00AF6371">
              <w:rPr>
                <w:rFonts w:ascii="Century Gothic" w:hAnsi="Century Gothic" w:cs="Garamond"/>
                <w:bCs/>
                <w:iCs/>
                <w:color w:val="140604"/>
                <w:spacing w:val="2"/>
                <w:sz w:val="20"/>
              </w:rPr>
              <w:t>[also your leadership]</w:t>
            </w:r>
          </w:p>
          <w:p w14:paraId="51A8275D" w14:textId="77777777" w:rsidR="00AF6371" w:rsidRPr="00AF6371" w:rsidRDefault="00AF6371" w:rsidP="00D36E9F">
            <w:pPr>
              <w:pStyle w:val="ListParagraph"/>
              <w:spacing w:before="40" w:after="120"/>
              <w:jc w:val="both"/>
              <w:rPr>
                <w:rFonts w:ascii="Century Gothic" w:hAnsi="Century Gothic" w:cs="Garamond"/>
                <w:bCs/>
                <w:iCs/>
                <w:color w:val="140604"/>
                <w:spacing w:val="2"/>
              </w:rPr>
            </w:pPr>
          </w:p>
        </w:tc>
      </w:tr>
      <w:tr w:rsidR="00AF6371" w:rsidRPr="00AF6371" w14:paraId="4F8D0462" w14:textId="77777777" w:rsidTr="00D36E9F">
        <w:tc>
          <w:tcPr>
            <w:tcW w:w="10031" w:type="dxa"/>
            <w:tcBorders>
              <w:top w:val="single" w:sz="12" w:space="0" w:color="003375"/>
              <w:left w:val="nil"/>
              <w:bottom w:val="single" w:sz="12" w:space="0" w:color="003375"/>
              <w:right w:val="nil"/>
            </w:tcBorders>
          </w:tcPr>
          <w:p w14:paraId="4A649A54" w14:textId="77777777" w:rsidR="00AF6371" w:rsidRPr="00AF6371" w:rsidRDefault="00AF6371" w:rsidP="00AF6371">
            <w:pPr>
              <w:pStyle w:val="ListParagraph"/>
              <w:numPr>
                <w:ilvl w:val="0"/>
                <w:numId w:val="5"/>
              </w:numPr>
              <w:spacing w:before="40" w:after="120"/>
              <w:jc w:val="both"/>
              <w:rPr>
                <w:rFonts w:ascii="Century Gothic" w:hAnsi="Century Gothic" w:cs="Garamond"/>
                <w:bCs/>
                <w:iCs/>
                <w:color w:val="140604"/>
                <w:spacing w:val="2"/>
              </w:rPr>
            </w:pPr>
            <w:r w:rsidRPr="00AF6371">
              <w:rPr>
                <w:rFonts w:ascii="Century Gothic" w:hAnsi="Century Gothic" w:cs="Garamond"/>
                <w:bCs/>
                <w:iCs/>
                <w:color w:val="140604"/>
                <w:spacing w:val="2"/>
              </w:rPr>
              <w:t xml:space="preserve">Work Itself (i.e. Task Areas) </w:t>
            </w:r>
            <w:r w:rsidRPr="00AF6371">
              <w:rPr>
                <w:rFonts w:ascii="Century Gothic" w:hAnsi="Century Gothic" w:cs="Garamond"/>
                <w:bCs/>
                <w:iCs/>
                <w:color w:val="140604"/>
                <w:spacing w:val="2"/>
                <w:sz w:val="20"/>
              </w:rPr>
              <w:t>[Purpose]</w:t>
            </w:r>
          </w:p>
          <w:p w14:paraId="1081685A" w14:textId="77777777" w:rsidR="00AF6371" w:rsidRPr="00AF6371" w:rsidRDefault="00AF6371" w:rsidP="00D36E9F">
            <w:pPr>
              <w:pStyle w:val="ListParagraph"/>
              <w:spacing w:before="40" w:after="120"/>
              <w:jc w:val="both"/>
              <w:rPr>
                <w:rFonts w:ascii="Century Gothic" w:hAnsi="Century Gothic" w:cs="Garamond"/>
                <w:bCs/>
                <w:iCs/>
                <w:color w:val="140604"/>
                <w:spacing w:val="2"/>
              </w:rPr>
            </w:pPr>
          </w:p>
        </w:tc>
      </w:tr>
      <w:tr w:rsidR="00AF6371" w:rsidRPr="00AF6371" w14:paraId="3BAB8583" w14:textId="77777777" w:rsidTr="00D36E9F">
        <w:tc>
          <w:tcPr>
            <w:tcW w:w="10031" w:type="dxa"/>
            <w:tcBorders>
              <w:top w:val="single" w:sz="12" w:space="0" w:color="003375"/>
              <w:left w:val="nil"/>
              <w:bottom w:val="single" w:sz="12" w:space="0" w:color="003375"/>
              <w:right w:val="nil"/>
            </w:tcBorders>
          </w:tcPr>
          <w:p w14:paraId="6FEE0C93" w14:textId="77777777" w:rsidR="00AF6371" w:rsidRPr="00AF6371" w:rsidRDefault="00AF6371" w:rsidP="00AF6371">
            <w:pPr>
              <w:pStyle w:val="ListParagraph"/>
              <w:numPr>
                <w:ilvl w:val="0"/>
                <w:numId w:val="5"/>
              </w:numPr>
              <w:spacing w:before="40" w:after="120"/>
              <w:jc w:val="both"/>
              <w:rPr>
                <w:rFonts w:ascii="Century Gothic" w:hAnsi="Century Gothic" w:cs="Garamond"/>
                <w:bCs/>
                <w:iCs/>
                <w:color w:val="140604"/>
                <w:spacing w:val="2"/>
              </w:rPr>
            </w:pPr>
            <w:r w:rsidRPr="00AF6371">
              <w:rPr>
                <w:rFonts w:ascii="Century Gothic" w:hAnsi="Century Gothic" w:cs="Garamond"/>
                <w:bCs/>
                <w:iCs/>
                <w:color w:val="140604"/>
                <w:spacing w:val="2"/>
              </w:rPr>
              <w:t xml:space="preserve">Promotion </w:t>
            </w:r>
            <w:r w:rsidRPr="00AF6371">
              <w:rPr>
                <w:rFonts w:ascii="Century Gothic" w:hAnsi="Century Gothic" w:cs="Garamond"/>
                <w:bCs/>
                <w:iCs/>
                <w:color w:val="140604"/>
                <w:spacing w:val="2"/>
                <w:sz w:val="20"/>
              </w:rPr>
              <w:t>[Mastery]</w:t>
            </w:r>
          </w:p>
          <w:p w14:paraId="1A654F9A" w14:textId="77777777" w:rsidR="00AF6371" w:rsidRPr="00AF6371" w:rsidRDefault="00AF6371" w:rsidP="00D36E9F">
            <w:pPr>
              <w:pStyle w:val="ListParagraph"/>
              <w:spacing w:before="40" w:after="120"/>
              <w:jc w:val="both"/>
              <w:rPr>
                <w:rFonts w:ascii="Century Gothic" w:hAnsi="Century Gothic" w:cs="Garamond"/>
                <w:bCs/>
                <w:iCs/>
                <w:color w:val="140604"/>
                <w:spacing w:val="2"/>
              </w:rPr>
            </w:pPr>
          </w:p>
        </w:tc>
      </w:tr>
      <w:tr w:rsidR="00AF6371" w:rsidRPr="00AF6371" w14:paraId="574D5DB8" w14:textId="77777777" w:rsidTr="00D36E9F">
        <w:tc>
          <w:tcPr>
            <w:tcW w:w="10031" w:type="dxa"/>
            <w:tcBorders>
              <w:top w:val="single" w:sz="12" w:space="0" w:color="003375"/>
              <w:left w:val="nil"/>
              <w:bottom w:val="single" w:sz="12" w:space="0" w:color="003375"/>
              <w:right w:val="nil"/>
            </w:tcBorders>
          </w:tcPr>
          <w:p w14:paraId="3E2DBFC4" w14:textId="77777777" w:rsidR="00AF6371" w:rsidRPr="00AF6371" w:rsidRDefault="00AF6371" w:rsidP="00AF6371">
            <w:pPr>
              <w:pStyle w:val="ListParagraph"/>
              <w:numPr>
                <w:ilvl w:val="0"/>
                <w:numId w:val="5"/>
              </w:numPr>
              <w:spacing w:before="40" w:after="120"/>
              <w:jc w:val="both"/>
              <w:rPr>
                <w:rFonts w:ascii="Century Gothic" w:hAnsi="Century Gothic" w:cs="Garamond"/>
                <w:bCs/>
                <w:iCs/>
                <w:color w:val="140604"/>
                <w:spacing w:val="2"/>
              </w:rPr>
            </w:pPr>
            <w:r w:rsidRPr="00AF6371">
              <w:rPr>
                <w:rFonts w:ascii="Century Gothic" w:hAnsi="Century Gothic" w:cs="Garamond"/>
                <w:bCs/>
                <w:iCs/>
                <w:color w:val="140604"/>
                <w:spacing w:val="2"/>
              </w:rPr>
              <w:t xml:space="preserve">Growth </w:t>
            </w:r>
            <w:r w:rsidRPr="00AF6371">
              <w:rPr>
                <w:rFonts w:ascii="Century Gothic" w:hAnsi="Century Gothic" w:cs="Garamond"/>
                <w:bCs/>
                <w:iCs/>
                <w:color w:val="140604"/>
                <w:spacing w:val="2"/>
                <w:sz w:val="20"/>
              </w:rPr>
              <w:t>[Mastery]</w:t>
            </w:r>
          </w:p>
          <w:p w14:paraId="7C229F7C" w14:textId="77777777" w:rsidR="00AF6371" w:rsidRPr="00AF6371" w:rsidRDefault="00AF6371" w:rsidP="00D36E9F">
            <w:pPr>
              <w:pStyle w:val="ListParagraph"/>
              <w:spacing w:before="40" w:after="120"/>
              <w:jc w:val="both"/>
              <w:rPr>
                <w:rFonts w:ascii="Century Gothic" w:hAnsi="Century Gothic" w:cs="Garamond"/>
                <w:bCs/>
                <w:iCs/>
                <w:color w:val="140604"/>
                <w:spacing w:val="2"/>
              </w:rPr>
            </w:pPr>
          </w:p>
        </w:tc>
      </w:tr>
      <w:tr w:rsidR="00AF6371" w:rsidRPr="00AF6371" w14:paraId="2524D3A7" w14:textId="77777777" w:rsidTr="00D36E9F">
        <w:tc>
          <w:tcPr>
            <w:tcW w:w="10031" w:type="dxa"/>
            <w:tcBorders>
              <w:top w:val="single" w:sz="12" w:space="0" w:color="003375"/>
              <w:left w:val="nil"/>
              <w:bottom w:val="single" w:sz="12" w:space="0" w:color="003375"/>
              <w:right w:val="nil"/>
            </w:tcBorders>
          </w:tcPr>
          <w:p w14:paraId="4E11377B" w14:textId="77777777" w:rsidR="00AF6371" w:rsidRPr="00AF6371" w:rsidRDefault="00AF6371" w:rsidP="00AF6371">
            <w:pPr>
              <w:pStyle w:val="ListParagraph"/>
              <w:numPr>
                <w:ilvl w:val="0"/>
                <w:numId w:val="5"/>
              </w:numPr>
              <w:spacing w:before="40" w:after="120"/>
              <w:jc w:val="both"/>
              <w:rPr>
                <w:rFonts w:ascii="Century Gothic" w:hAnsi="Century Gothic" w:cs="Garamond"/>
                <w:bCs/>
                <w:iCs/>
                <w:color w:val="140604"/>
                <w:spacing w:val="2"/>
              </w:rPr>
            </w:pPr>
            <w:r w:rsidRPr="00AF6371">
              <w:rPr>
                <w:rFonts w:ascii="Century Gothic" w:hAnsi="Century Gothic" w:cs="Garamond"/>
                <w:bCs/>
                <w:iCs/>
                <w:color w:val="140604"/>
                <w:spacing w:val="2"/>
              </w:rPr>
              <w:t xml:space="preserve">Responsibility </w:t>
            </w:r>
            <w:r w:rsidRPr="00AF6371">
              <w:rPr>
                <w:rFonts w:ascii="Century Gothic" w:hAnsi="Century Gothic" w:cs="Garamond"/>
                <w:bCs/>
                <w:iCs/>
                <w:color w:val="140604"/>
                <w:spacing w:val="2"/>
                <w:sz w:val="20"/>
              </w:rPr>
              <w:t>[Autonomy]</w:t>
            </w:r>
          </w:p>
          <w:p w14:paraId="058A4925" w14:textId="77777777" w:rsidR="00AF6371" w:rsidRPr="00AF6371" w:rsidRDefault="00AF6371" w:rsidP="00D36E9F">
            <w:pPr>
              <w:pStyle w:val="ListParagraph"/>
              <w:spacing w:before="40" w:after="120"/>
              <w:jc w:val="both"/>
              <w:rPr>
                <w:rFonts w:ascii="Century Gothic" w:hAnsi="Century Gothic" w:cs="Garamond"/>
                <w:bCs/>
                <w:iCs/>
                <w:color w:val="140604"/>
                <w:spacing w:val="2"/>
              </w:rPr>
            </w:pPr>
          </w:p>
        </w:tc>
      </w:tr>
    </w:tbl>
    <w:p w14:paraId="10D884E3" w14:textId="77777777" w:rsidR="00AF6371" w:rsidRPr="00AF6371" w:rsidRDefault="00AF6371" w:rsidP="00AF6371">
      <w:pPr>
        <w:rPr>
          <w:rFonts w:ascii="Century Gothic" w:hAnsi="Century Gothic"/>
          <w:b/>
          <w:color w:val="002060"/>
        </w:rPr>
      </w:pPr>
    </w:p>
    <w:p w14:paraId="5D6EBC6C" w14:textId="77777777" w:rsidR="00AF6371" w:rsidRDefault="00AF6371" w:rsidP="00AF6371">
      <w:pPr>
        <w:rPr>
          <w:rFonts w:ascii="Century Gothic" w:hAnsi="Century Gothic"/>
          <w:b/>
          <w:color w:val="002060"/>
        </w:rPr>
      </w:pPr>
    </w:p>
    <w:p w14:paraId="4B7E1918" w14:textId="77777777" w:rsidR="00AF6371" w:rsidRPr="00AF6371" w:rsidRDefault="00AF6371" w:rsidP="00AF6371">
      <w:pPr>
        <w:rPr>
          <w:rFonts w:ascii="Century Gothic" w:hAnsi="Century Gothic"/>
          <w:b/>
          <w:color w:val="002060"/>
        </w:rPr>
      </w:pPr>
    </w:p>
    <w:p w14:paraId="7C3F71C5" w14:textId="77777777" w:rsidR="00AF6371" w:rsidRPr="00AF6371" w:rsidRDefault="00AF6371" w:rsidP="00AF6371">
      <w:pPr>
        <w:rPr>
          <w:rFonts w:ascii="Century Gothic" w:hAnsi="Century Gothic"/>
          <w:b/>
          <w:color w:val="002060"/>
        </w:rPr>
      </w:pPr>
      <w:r w:rsidRPr="00AF6371">
        <w:rPr>
          <w:rFonts w:ascii="Century Gothic" w:hAnsi="Century Gothic"/>
          <w:b/>
          <w:color w:val="002060"/>
        </w:rPr>
        <w:br w:type="page"/>
      </w:r>
    </w:p>
    <w:p w14:paraId="06403E91" w14:textId="77777777" w:rsidR="00AF6371" w:rsidRDefault="00AF6371" w:rsidP="00AF6371">
      <w:pPr>
        <w:rPr>
          <w:rFonts w:ascii="Century Gothic" w:hAnsi="Century Gothic"/>
          <w:b/>
          <w:color w:val="002060"/>
        </w:rPr>
      </w:pPr>
    </w:p>
    <w:p w14:paraId="69ACED7B" w14:textId="77777777" w:rsidR="00AF6371" w:rsidRDefault="00AF6371" w:rsidP="00AF6371">
      <w:pPr>
        <w:rPr>
          <w:rFonts w:ascii="Century Gothic" w:hAnsi="Century Gothic"/>
          <w:b/>
          <w:color w:val="002060"/>
        </w:rPr>
      </w:pPr>
    </w:p>
    <w:p w14:paraId="2A1F795A" w14:textId="77777777" w:rsidR="00AF6371" w:rsidRDefault="00AF6371" w:rsidP="00AF6371">
      <w:pPr>
        <w:rPr>
          <w:rFonts w:ascii="Century Gothic" w:hAnsi="Century Gothic"/>
          <w:b/>
          <w:color w:val="002060"/>
        </w:rPr>
      </w:pPr>
    </w:p>
    <w:p w14:paraId="28FC7A0B" w14:textId="77777777" w:rsidR="00AF6371" w:rsidRDefault="00AF6371" w:rsidP="00AF6371">
      <w:pPr>
        <w:rPr>
          <w:rFonts w:ascii="Century Gothic" w:hAnsi="Century Gothic"/>
          <w:b/>
          <w:i/>
          <w:color w:val="002060"/>
        </w:rPr>
      </w:pPr>
      <w:r w:rsidRPr="00AF6371">
        <w:rPr>
          <w:rFonts w:ascii="Century Gothic" w:hAnsi="Century Gothic"/>
          <w:b/>
          <w:color w:val="002060"/>
        </w:rPr>
        <w:t>3</w:t>
      </w:r>
      <w:r w:rsidRPr="00AF6371">
        <w:rPr>
          <w:rFonts w:ascii="Century Gothic" w:hAnsi="Century Gothic"/>
          <w:b/>
          <w:color w:val="002060"/>
          <w:vertAlign w:val="superscript"/>
        </w:rPr>
        <w:t>rd</w:t>
      </w:r>
      <w:r w:rsidRPr="00AF6371">
        <w:rPr>
          <w:rFonts w:ascii="Century Gothic" w:hAnsi="Century Gothic"/>
          <w:b/>
          <w:color w:val="002060"/>
        </w:rPr>
        <w:t xml:space="preserve"> Step: </w:t>
      </w:r>
      <w:r w:rsidRPr="00AF6371">
        <w:rPr>
          <w:rFonts w:ascii="Century Gothic" w:hAnsi="Century Gothic"/>
          <w:b/>
          <w:i/>
          <w:color w:val="002060"/>
        </w:rPr>
        <w:t>Eliminate Job Dissatisfaction</w:t>
      </w:r>
    </w:p>
    <w:p w14:paraId="147F3A3B" w14:textId="77777777" w:rsidR="00AF6371" w:rsidRPr="00AF6371" w:rsidRDefault="00AF6371" w:rsidP="00AF6371">
      <w:pPr>
        <w:rPr>
          <w:rFonts w:ascii="Century Gothic" w:hAnsi="Century Gothic"/>
          <w:b/>
          <w:color w:val="002060"/>
        </w:rPr>
      </w:pPr>
    </w:p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single" w:sz="4" w:space="0" w:color="003375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AF6371" w:rsidRPr="00AF6371" w14:paraId="2FB89A81" w14:textId="77777777" w:rsidTr="00D36E9F">
        <w:tc>
          <w:tcPr>
            <w:tcW w:w="10031" w:type="dxa"/>
            <w:tcBorders>
              <w:bottom w:val="single" w:sz="12" w:space="0" w:color="003375"/>
            </w:tcBorders>
          </w:tcPr>
          <w:p w14:paraId="78E2CBFD" w14:textId="77777777" w:rsidR="00AF6371" w:rsidRPr="00AF6371" w:rsidRDefault="00AF6371" w:rsidP="00D36E9F">
            <w:pPr>
              <w:pStyle w:val="ListParagraph"/>
              <w:spacing w:before="40" w:after="120"/>
              <w:jc w:val="center"/>
              <w:rPr>
                <w:rFonts w:ascii="Century Gothic" w:hAnsi="Century Gothic" w:cs="Garamond"/>
                <w:bCs/>
                <w:iCs/>
                <w:color w:val="140604"/>
                <w:spacing w:val="2"/>
              </w:rPr>
            </w:pPr>
            <w:r w:rsidRPr="00AF6371">
              <w:rPr>
                <w:rFonts w:ascii="Century Gothic" w:hAnsi="Century Gothic" w:cs="Garamond"/>
                <w:b/>
                <w:bCs/>
                <w:iCs/>
                <w:color w:val="002060"/>
                <w:spacing w:val="2"/>
              </w:rPr>
              <w:t>Factors for Dissatisfaction</w:t>
            </w:r>
            <w:r w:rsidRPr="00AF6371">
              <w:rPr>
                <w:rFonts w:ascii="Century Gothic" w:hAnsi="Century Gothic" w:cs="Garamond"/>
                <w:b/>
                <w:bCs/>
                <w:iCs/>
                <w:color w:val="002060"/>
                <w:spacing w:val="2"/>
              </w:rPr>
              <w:br/>
            </w:r>
            <w:r w:rsidRPr="00AF6371">
              <w:rPr>
                <w:rFonts w:ascii="Century Gothic" w:hAnsi="Century Gothic" w:cs="Garamond"/>
                <w:bCs/>
                <w:iCs/>
                <w:color w:val="002060"/>
                <w:spacing w:val="2"/>
              </w:rPr>
              <w:t>[mainly systems-related]</w:t>
            </w:r>
          </w:p>
        </w:tc>
      </w:tr>
      <w:tr w:rsidR="00AF6371" w:rsidRPr="00AF6371" w14:paraId="44AD19A1" w14:textId="77777777" w:rsidTr="00D36E9F">
        <w:tc>
          <w:tcPr>
            <w:tcW w:w="10031" w:type="dxa"/>
            <w:tcBorders>
              <w:top w:val="single" w:sz="12" w:space="0" w:color="003375"/>
              <w:bottom w:val="single" w:sz="12" w:space="0" w:color="003375"/>
            </w:tcBorders>
          </w:tcPr>
          <w:p w14:paraId="580C086D" w14:textId="77777777" w:rsidR="00AF6371" w:rsidRPr="00AF6371" w:rsidRDefault="00AF6371" w:rsidP="00AF6371">
            <w:pPr>
              <w:pStyle w:val="ListParagraph"/>
              <w:numPr>
                <w:ilvl w:val="0"/>
                <w:numId w:val="5"/>
              </w:numPr>
              <w:spacing w:before="40" w:after="120"/>
              <w:jc w:val="both"/>
              <w:rPr>
                <w:rFonts w:ascii="Century Gothic" w:hAnsi="Century Gothic" w:cs="Garamond"/>
                <w:bCs/>
                <w:iCs/>
                <w:color w:val="140604"/>
                <w:spacing w:val="2"/>
              </w:rPr>
            </w:pPr>
            <w:r w:rsidRPr="00AF6371">
              <w:rPr>
                <w:rFonts w:ascii="Century Gothic" w:hAnsi="Century Gothic" w:cs="Garamond"/>
                <w:bCs/>
                <w:iCs/>
                <w:color w:val="140604"/>
                <w:spacing w:val="2"/>
              </w:rPr>
              <w:t>Company Policies</w:t>
            </w:r>
          </w:p>
          <w:p w14:paraId="60AC14F6" w14:textId="77777777" w:rsidR="00AF6371" w:rsidRPr="00AF6371" w:rsidRDefault="00AF6371" w:rsidP="00D36E9F">
            <w:pPr>
              <w:pStyle w:val="ListParagraph"/>
              <w:spacing w:before="40" w:after="120"/>
              <w:jc w:val="both"/>
              <w:rPr>
                <w:rFonts w:ascii="Century Gothic" w:hAnsi="Century Gothic" w:cs="Garamond"/>
                <w:bCs/>
                <w:iCs/>
                <w:color w:val="140604"/>
                <w:spacing w:val="2"/>
              </w:rPr>
            </w:pPr>
          </w:p>
        </w:tc>
      </w:tr>
      <w:tr w:rsidR="00AF6371" w:rsidRPr="00AF6371" w14:paraId="1585BDF6" w14:textId="77777777" w:rsidTr="00D36E9F">
        <w:tc>
          <w:tcPr>
            <w:tcW w:w="10031" w:type="dxa"/>
            <w:tcBorders>
              <w:top w:val="single" w:sz="12" w:space="0" w:color="003375"/>
              <w:bottom w:val="single" w:sz="12" w:space="0" w:color="003375"/>
            </w:tcBorders>
          </w:tcPr>
          <w:p w14:paraId="3FBCFD6B" w14:textId="77777777" w:rsidR="00AF6371" w:rsidRPr="00AF6371" w:rsidRDefault="00AF6371" w:rsidP="00AF6371">
            <w:pPr>
              <w:pStyle w:val="ListParagraph"/>
              <w:numPr>
                <w:ilvl w:val="0"/>
                <w:numId w:val="5"/>
              </w:numPr>
              <w:spacing w:before="40" w:after="120"/>
              <w:jc w:val="both"/>
              <w:rPr>
                <w:rFonts w:ascii="Century Gothic" w:hAnsi="Century Gothic" w:cs="Garamond"/>
                <w:bCs/>
                <w:iCs/>
                <w:color w:val="140604"/>
                <w:spacing w:val="2"/>
              </w:rPr>
            </w:pPr>
            <w:r w:rsidRPr="00AF6371">
              <w:rPr>
                <w:rFonts w:ascii="Century Gothic" w:hAnsi="Century Gothic" w:cs="Garamond"/>
                <w:bCs/>
                <w:iCs/>
                <w:color w:val="140604"/>
                <w:spacing w:val="2"/>
              </w:rPr>
              <w:t>Control</w:t>
            </w:r>
          </w:p>
          <w:p w14:paraId="5052DA18" w14:textId="77777777" w:rsidR="00AF6371" w:rsidRPr="00AF6371" w:rsidRDefault="00AF6371" w:rsidP="00D36E9F">
            <w:pPr>
              <w:pStyle w:val="ListParagraph"/>
              <w:spacing w:before="40" w:after="120"/>
              <w:jc w:val="both"/>
              <w:rPr>
                <w:rFonts w:ascii="Century Gothic" w:hAnsi="Century Gothic" w:cs="Garamond"/>
                <w:bCs/>
                <w:iCs/>
                <w:color w:val="140604"/>
                <w:spacing w:val="2"/>
              </w:rPr>
            </w:pPr>
          </w:p>
        </w:tc>
      </w:tr>
      <w:tr w:rsidR="00AF6371" w:rsidRPr="00AF6371" w14:paraId="5E445F21" w14:textId="77777777" w:rsidTr="00D36E9F">
        <w:tc>
          <w:tcPr>
            <w:tcW w:w="10031" w:type="dxa"/>
            <w:tcBorders>
              <w:top w:val="single" w:sz="12" w:space="0" w:color="003375"/>
              <w:bottom w:val="single" w:sz="12" w:space="0" w:color="003375"/>
            </w:tcBorders>
          </w:tcPr>
          <w:p w14:paraId="46D547C8" w14:textId="77777777" w:rsidR="00AF6371" w:rsidRPr="00AF6371" w:rsidRDefault="00AF6371" w:rsidP="00AF6371">
            <w:pPr>
              <w:pStyle w:val="ListParagraph"/>
              <w:numPr>
                <w:ilvl w:val="0"/>
                <w:numId w:val="5"/>
              </w:numPr>
              <w:spacing w:before="40" w:after="120"/>
              <w:jc w:val="both"/>
              <w:rPr>
                <w:rFonts w:ascii="Century Gothic" w:hAnsi="Century Gothic" w:cs="Garamond"/>
                <w:bCs/>
                <w:iCs/>
                <w:color w:val="140604"/>
                <w:spacing w:val="2"/>
              </w:rPr>
            </w:pPr>
            <w:r w:rsidRPr="00AF6371">
              <w:rPr>
                <w:rFonts w:ascii="Century Gothic" w:hAnsi="Century Gothic" w:cs="Garamond"/>
                <w:bCs/>
                <w:iCs/>
                <w:color w:val="140604"/>
                <w:spacing w:val="2"/>
              </w:rPr>
              <w:t>No Decision-making Power</w:t>
            </w:r>
          </w:p>
          <w:p w14:paraId="7F2F8D15" w14:textId="77777777" w:rsidR="00AF6371" w:rsidRPr="00AF6371" w:rsidRDefault="00AF6371" w:rsidP="00D36E9F">
            <w:pPr>
              <w:pStyle w:val="ListParagraph"/>
              <w:spacing w:before="40" w:after="120"/>
              <w:jc w:val="both"/>
              <w:rPr>
                <w:rFonts w:ascii="Century Gothic" w:hAnsi="Century Gothic" w:cs="Garamond"/>
                <w:bCs/>
                <w:iCs/>
                <w:color w:val="140604"/>
                <w:spacing w:val="2"/>
              </w:rPr>
            </w:pPr>
          </w:p>
        </w:tc>
      </w:tr>
      <w:tr w:rsidR="00AF6371" w:rsidRPr="00AF6371" w14:paraId="38A02877" w14:textId="77777777" w:rsidTr="00D36E9F">
        <w:tc>
          <w:tcPr>
            <w:tcW w:w="10031" w:type="dxa"/>
            <w:tcBorders>
              <w:top w:val="single" w:sz="12" w:space="0" w:color="003375"/>
              <w:bottom w:val="single" w:sz="12" w:space="0" w:color="003375"/>
            </w:tcBorders>
          </w:tcPr>
          <w:p w14:paraId="0002629D" w14:textId="77777777" w:rsidR="00AF6371" w:rsidRPr="00AF6371" w:rsidRDefault="00AF6371" w:rsidP="00AF6371">
            <w:pPr>
              <w:pStyle w:val="ListParagraph"/>
              <w:numPr>
                <w:ilvl w:val="0"/>
                <w:numId w:val="5"/>
              </w:numPr>
              <w:spacing w:before="40" w:after="120"/>
              <w:rPr>
                <w:rFonts w:ascii="Century Gothic" w:hAnsi="Century Gothic" w:cs="Garamond"/>
                <w:bCs/>
                <w:iCs/>
                <w:color w:val="140604"/>
                <w:spacing w:val="2"/>
              </w:rPr>
            </w:pPr>
            <w:r w:rsidRPr="00AF6371">
              <w:rPr>
                <w:rFonts w:ascii="Century Gothic" w:hAnsi="Century Gothic" w:cs="Garamond"/>
                <w:bCs/>
                <w:iCs/>
                <w:color w:val="140604"/>
                <w:spacing w:val="2"/>
              </w:rPr>
              <w:t>Lack of Meaning / Purpose</w:t>
            </w:r>
          </w:p>
          <w:p w14:paraId="768DCA8B" w14:textId="77777777" w:rsidR="00AF6371" w:rsidRPr="00AF6371" w:rsidRDefault="00AF6371" w:rsidP="00D36E9F">
            <w:pPr>
              <w:pStyle w:val="ListParagraph"/>
              <w:spacing w:before="40" w:after="120"/>
              <w:rPr>
                <w:rFonts w:ascii="Century Gothic" w:hAnsi="Century Gothic" w:cs="Garamond"/>
                <w:bCs/>
                <w:iCs/>
                <w:color w:val="140604"/>
                <w:spacing w:val="2"/>
              </w:rPr>
            </w:pPr>
          </w:p>
        </w:tc>
      </w:tr>
      <w:tr w:rsidR="00AF6371" w:rsidRPr="00AF6371" w14:paraId="53D22458" w14:textId="77777777" w:rsidTr="00D36E9F">
        <w:tc>
          <w:tcPr>
            <w:tcW w:w="10031" w:type="dxa"/>
            <w:tcBorders>
              <w:top w:val="single" w:sz="12" w:space="0" w:color="003375"/>
              <w:bottom w:val="single" w:sz="12" w:space="0" w:color="003375"/>
            </w:tcBorders>
          </w:tcPr>
          <w:p w14:paraId="733D2921" w14:textId="77777777" w:rsidR="00AF6371" w:rsidRPr="00AF6371" w:rsidRDefault="00AF6371" w:rsidP="00AF6371">
            <w:pPr>
              <w:pStyle w:val="ListParagraph"/>
              <w:numPr>
                <w:ilvl w:val="0"/>
                <w:numId w:val="5"/>
              </w:numPr>
              <w:spacing w:before="40" w:after="120"/>
              <w:jc w:val="both"/>
              <w:rPr>
                <w:rFonts w:ascii="Century Gothic" w:hAnsi="Century Gothic" w:cs="Garamond"/>
                <w:bCs/>
                <w:iCs/>
                <w:color w:val="140604"/>
                <w:spacing w:val="2"/>
              </w:rPr>
            </w:pPr>
            <w:r w:rsidRPr="00AF6371">
              <w:rPr>
                <w:rFonts w:ascii="Century Gothic" w:hAnsi="Century Gothic" w:cs="Garamond"/>
                <w:bCs/>
                <w:iCs/>
                <w:color w:val="140604"/>
                <w:spacing w:val="2"/>
              </w:rPr>
              <w:t>Negative Relationship (also with you)</w:t>
            </w:r>
          </w:p>
          <w:p w14:paraId="0C5FD745" w14:textId="77777777" w:rsidR="00AF6371" w:rsidRPr="00AF6371" w:rsidRDefault="00AF6371" w:rsidP="00D36E9F">
            <w:pPr>
              <w:pStyle w:val="ListParagraph"/>
              <w:spacing w:before="40" w:after="120"/>
              <w:jc w:val="both"/>
              <w:rPr>
                <w:rFonts w:ascii="Century Gothic" w:hAnsi="Century Gothic" w:cs="Garamond"/>
                <w:bCs/>
                <w:iCs/>
                <w:color w:val="140604"/>
                <w:spacing w:val="2"/>
              </w:rPr>
            </w:pPr>
          </w:p>
        </w:tc>
      </w:tr>
      <w:tr w:rsidR="00AF6371" w:rsidRPr="00AF6371" w14:paraId="67688C12" w14:textId="77777777" w:rsidTr="00D36E9F">
        <w:tc>
          <w:tcPr>
            <w:tcW w:w="10031" w:type="dxa"/>
            <w:tcBorders>
              <w:top w:val="single" w:sz="12" w:space="0" w:color="003375"/>
              <w:bottom w:val="single" w:sz="12" w:space="0" w:color="003375"/>
            </w:tcBorders>
          </w:tcPr>
          <w:p w14:paraId="3FC9193D" w14:textId="77777777" w:rsidR="00AF6371" w:rsidRPr="00AF6371" w:rsidRDefault="00AF6371" w:rsidP="00AF6371">
            <w:pPr>
              <w:pStyle w:val="ListParagraph"/>
              <w:numPr>
                <w:ilvl w:val="0"/>
                <w:numId w:val="5"/>
              </w:numPr>
              <w:spacing w:before="40" w:after="120"/>
              <w:jc w:val="both"/>
              <w:rPr>
                <w:rFonts w:ascii="Century Gothic" w:hAnsi="Century Gothic" w:cs="Garamond"/>
                <w:bCs/>
                <w:iCs/>
                <w:color w:val="140604"/>
                <w:spacing w:val="2"/>
              </w:rPr>
            </w:pPr>
            <w:r w:rsidRPr="00AF6371">
              <w:rPr>
                <w:rFonts w:ascii="Century Gothic" w:hAnsi="Century Gothic" w:cs="Garamond"/>
                <w:bCs/>
                <w:iCs/>
                <w:color w:val="140604"/>
                <w:spacing w:val="2"/>
              </w:rPr>
              <w:t>Bad Working Conditions</w:t>
            </w:r>
          </w:p>
          <w:p w14:paraId="20DA07C3" w14:textId="77777777" w:rsidR="00AF6371" w:rsidRPr="00AF6371" w:rsidRDefault="00AF6371" w:rsidP="00D36E9F">
            <w:pPr>
              <w:pStyle w:val="ListParagraph"/>
              <w:spacing w:before="40" w:after="120"/>
              <w:jc w:val="both"/>
              <w:rPr>
                <w:rFonts w:ascii="Century Gothic" w:hAnsi="Century Gothic" w:cs="Garamond"/>
                <w:bCs/>
                <w:iCs/>
                <w:color w:val="140604"/>
                <w:spacing w:val="2"/>
              </w:rPr>
            </w:pPr>
          </w:p>
        </w:tc>
      </w:tr>
    </w:tbl>
    <w:p w14:paraId="30D26C47" w14:textId="77777777" w:rsidR="00AF6371" w:rsidRPr="00AF6371" w:rsidRDefault="00AF6371" w:rsidP="00AF6371">
      <w:pPr>
        <w:rPr>
          <w:rFonts w:ascii="Century Gothic" w:hAnsi="Century Gothic"/>
        </w:rPr>
      </w:pPr>
    </w:p>
    <w:p w14:paraId="13909C30" w14:textId="77777777" w:rsidR="00AF6371" w:rsidRPr="00AF6371" w:rsidRDefault="00AF6371" w:rsidP="00AF6371">
      <w:pPr>
        <w:ind w:right="142"/>
        <w:rPr>
          <w:rFonts w:ascii="Century Gothic" w:eastAsia="Times New Roman" w:hAnsi="Century Gothic"/>
          <w:b/>
          <w:bCs/>
          <w:color w:val="003375"/>
          <w:lang w:val="en-US"/>
        </w:rPr>
      </w:pPr>
    </w:p>
    <w:p w14:paraId="1FE90BEF" w14:textId="77777777" w:rsidR="002D6C19" w:rsidRPr="00AF6371" w:rsidRDefault="002D6C19" w:rsidP="002D6C19">
      <w:pPr>
        <w:pStyle w:val="ListParagraph"/>
        <w:spacing w:after="120"/>
        <w:ind w:left="0"/>
        <w:contextualSpacing w:val="0"/>
        <w:rPr>
          <w:rFonts w:ascii="Century Gothic" w:hAnsi="Century Gothic"/>
          <w:color w:val="000000" w:themeColor="text1"/>
          <w:sz w:val="22"/>
          <w:szCs w:val="22"/>
        </w:rPr>
      </w:pPr>
    </w:p>
    <w:p w14:paraId="472EE035" w14:textId="77777777" w:rsidR="00401D52" w:rsidRPr="00AF6371" w:rsidRDefault="00401D52" w:rsidP="002D6C19">
      <w:pPr>
        <w:pStyle w:val="ListParagraph"/>
        <w:spacing w:after="120"/>
        <w:ind w:left="0"/>
        <w:contextualSpacing w:val="0"/>
        <w:rPr>
          <w:rFonts w:ascii="Century Gothic" w:hAnsi="Century Gothic"/>
          <w:color w:val="000000" w:themeColor="text1"/>
          <w:sz w:val="22"/>
          <w:szCs w:val="22"/>
        </w:rPr>
      </w:pPr>
    </w:p>
    <w:p w14:paraId="4A7B93A2" w14:textId="77777777" w:rsidR="002D6C19" w:rsidRPr="00AF6371" w:rsidRDefault="002D6C19" w:rsidP="002D6C19">
      <w:pPr>
        <w:pStyle w:val="ListParagraph"/>
        <w:spacing w:after="120"/>
        <w:ind w:left="0"/>
        <w:contextualSpacing w:val="0"/>
        <w:rPr>
          <w:rFonts w:ascii="Century Gothic" w:hAnsi="Century Gothic"/>
          <w:color w:val="000000" w:themeColor="text1"/>
          <w:sz w:val="22"/>
          <w:szCs w:val="22"/>
        </w:rPr>
      </w:pPr>
      <w:bookmarkStart w:id="0" w:name="_GoBack"/>
      <w:bookmarkEnd w:id="0"/>
    </w:p>
    <w:p w14:paraId="01DB9675" w14:textId="264A945E" w:rsidR="002D6C19" w:rsidRPr="00AF6371" w:rsidRDefault="002D6C19" w:rsidP="002D6C1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contextualSpacing w:val="0"/>
        <w:jc w:val="center"/>
        <w:rPr>
          <w:rFonts w:ascii="Century Gothic" w:hAnsi="Century Gothic"/>
          <w:color w:val="000000" w:themeColor="text1"/>
          <w:sz w:val="22"/>
          <w:szCs w:val="22"/>
        </w:rPr>
      </w:pPr>
      <w:r w:rsidRPr="00AF6371">
        <w:rPr>
          <w:rFonts w:ascii="Century Gothic" w:hAnsi="Century Gothic"/>
          <w:color w:val="000000" w:themeColor="text1"/>
          <w:sz w:val="22"/>
          <w:szCs w:val="22"/>
        </w:rPr>
        <w:t xml:space="preserve">If you are interested in anything else within this area, </w:t>
      </w:r>
      <w:r w:rsidRPr="00AF6371">
        <w:rPr>
          <w:rFonts w:ascii="Century Gothic" w:hAnsi="Century Gothic"/>
          <w:color w:val="000000" w:themeColor="text1"/>
          <w:sz w:val="22"/>
          <w:szCs w:val="22"/>
        </w:rPr>
        <w:br/>
        <w:t xml:space="preserve">please get in touch with me: </w:t>
      </w:r>
      <w:proofErr w:type="spellStart"/>
      <w:proofErr w:type="gramStart"/>
      <w:r w:rsidRPr="00AF6371">
        <w:rPr>
          <w:rFonts w:ascii="Century Gothic" w:hAnsi="Century Gothic"/>
          <w:color w:val="000000" w:themeColor="text1"/>
          <w:sz w:val="22"/>
          <w:szCs w:val="22"/>
        </w:rPr>
        <w:t>rhys</w:t>
      </w:r>
      <w:proofErr w:type="spellEnd"/>
      <w:r w:rsidRPr="00AF6371">
        <w:rPr>
          <w:rFonts w:ascii="Century Gothic" w:hAnsi="Century Gothic"/>
          <w:color w:val="000000" w:themeColor="text1"/>
          <w:sz w:val="22"/>
          <w:szCs w:val="22"/>
        </w:rPr>
        <w:t>[</w:t>
      </w:r>
      <w:proofErr w:type="gramEnd"/>
      <w:r w:rsidRPr="00AF6371">
        <w:rPr>
          <w:rFonts w:ascii="Century Gothic" w:hAnsi="Century Gothic"/>
          <w:color w:val="000000" w:themeColor="text1"/>
          <w:sz w:val="22"/>
          <w:szCs w:val="22"/>
        </w:rPr>
        <w:t>@]GPiPartner.com</w:t>
      </w:r>
    </w:p>
    <w:sectPr w:rsidR="002D6C19" w:rsidRPr="00AF6371" w:rsidSect="008E04EE">
      <w:headerReference w:type="default" r:id="rId7"/>
      <w:footerReference w:type="default" r:id="rId8"/>
      <w:pgSz w:w="11900" w:h="16840"/>
      <w:pgMar w:top="851" w:right="985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129452" w14:textId="77777777" w:rsidR="006D2FD7" w:rsidRDefault="006D2FD7" w:rsidP="00705223">
      <w:r>
        <w:separator/>
      </w:r>
    </w:p>
  </w:endnote>
  <w:endnote w:type="continuationSeparator" w:id="0">
    <w:p w14:paraId="219B937B" w14:textId="77777777" w:rsidR="006D2FD7" w:rsidRDefault="006D2FD7" w:rsidP="00705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10A457" w14:textId="05F94E4A" w:rsidR="00705223" w:rsidRPr="00705223" w:rsidRDefault="006D2FD7" w:rsidP="008E04EE">
    <w:pPr>
      <w:pBdr>
        <w:top w:val="single" w:sz="4" w:space="1" w:color="808080"/>
      </w:pBdr>
      <w:tabs>
        <w:tab w:val="center" w:pos="5812"/>
        <w:tab w:val="right" w:pos="9781"/>
      </w:tabs>
      <w:ind w:right="-8"/>
      <w:rPr>
        <w:rFonts w:ascii="Century Gothic" w:eastAsia="Century Gothic" w:hAnsi="Century Gothic" w:cs="Times New Roman"/>
        <w:sz w:val="20"/>
        <w:szCs w:val="20"/>
      </w:rPr>
    </w:pPr>
    <w:hyperlink r:id="rId1" w:history="1">
      <w:r w:rsidR="008E04EE">
        <w:rPr>
          <w:rStyle w:val="Hyperlink"/>
          <w:rFonts w:ascii="Century Gothic" w:eastAsia="Century Gothic" w:hAnsi="Century Gothic" w:cs="Times New Roman"/>
          <w:sz w:val="20"/>
          <w:szCs w:val="20"/>
        </w:rPr>
        <w:t>G</w:t>
      </w:r>
      <w:r w:rsidR="008E04EE" w:rsidRPr="008E04EE">
        <w:rPr>
          <w:rStyle w:val="Hyperlink"/>
          <w:rFonts w:ascii="Century Gothic" w:eastAsia="Century Gothic" w:hAnsi="Century Gothic" w:cs="Times New Roman"/>
          <w:sz w:val="20"/>
          <w:szCs w:val="20"/>
        </w:rPr>
        <w:t>rowth</w:t>
      </w:r>
      <w:r w:rsidR="008E04EE">
        <w:rPr>
          <w:rStyle w:val="Hyperlink"/>
          <w:rFonts w:ascii="Century Gothic" w:eastAsia="Century Gothic" w:hAnsi="Century Gothic" w:cs="Times New Roman"/>
          <w:sz w:val="20"/>
          <w:szCs w:val="20"/>
        </w:rPr>
        <w:t>H</w:t>
      </w:r>
      <w:r w:rsidR="008E04EE" w:rsidRPr="008E04EE">
        <w:rPr>
          <w:rStyle w:val="Hyperlink"/>
          <w:rFonts w:ascii="Century Gothic" w:eastAsia="Century Gothic" w:hAnsi="Century Gothic" w:cs="Times New Roman"/>
          <w:sz w:val="20"/>
          <w:szCs w:val="20"/>
        </w:rPr>
        <w:t>ealth</w:t>
      </w:r>
      <w:r w:rsidR="008E04EE">
        <w:rPr>
          <w:rStyle w:val="Hyperlink"/>
          <w:rFonts w:ascii="Century Gothic" w:eastAsia="Century Gothic" w:hAnsi="Century Gothic" w:cs="Times New Roman"/>
          <w:sz w:val="20"/>
          <w:szCs w:val="20"/>
        </w:rPr>
        <w:t>C</w:t>
      </w:r>
      <w:r w:rsidR="008E04EE" w:rsidRPr="008E04EE">
        <w:rPr>
          <w:rStyle w:val="Hyperlink"/>
          <w:rFonts w:ascii="Century Gothic" w:eastAsia="Century Gothic" w:hAnsi="Century Gothic" w:cs="Times New Roman"/>
          <w:sz w:val="20"/>
          <w:szCs w:val="20"/>
        </w:rPr>
        <w:t>heck.co.uk/</w:t>
      </w:r>
    </w:hyperlink>
    <w:r w:rsidR="00705223" w:rsidRPr="00705223">
      <w:rPr>
        <w:rFonts w:ascii="Century Gothic" w:eastAsia="Century Gothic" w:hAnsi="Century Gothic" w:cs="Times New Roman"/>
        <w:color w:val="003375"/>
        <w:sz w:val="20"/>
        <w:szCs w:val="20"/>
      </w:rPr>
      <w:tab/>
    </w:r>
    <w:r w:rsidR="00705223" w:rsidRPr="00705223">
      <w:rPr>
        <w:rFonts w:ascii="Century Gothic" w:eastAsia="Century Gothic" w:hAnsi="Century Gothic" w:cs="Times New Roman"/>
        <w:color w:val="003375"/>
        <w:sz w:val="20"/>
        <w:szCs w:val="20"/>
      </w:rPr>
      <w:fldChar w:fldCharType="begin"/>
    </w:r>
    <w:r w:rsidR="00705223" w:rsidRPr="00705223">
      <w:rPr>
        <w:rFonts w:ascii="Century Gothic" w:eastAsia="Century Gothic" w:hAnsi="Century Gothic" w:cs="Times New Roman"/>
        <w:color w:val="003375"/>
        <w:sz w:val="20"/>
        <w:szCs w:val="20"/>
      </w:rPr>
      <w:instrText xml:space="preserve"> PAGE   \* MERGEFORMAT </w:instrText>
    </w:r>
    <w:r w:rsidR="00705223" w:rsidRPr="00705223">
      <w:rPr>
        <w:rFonts w:ascii="Century Gothic" w:eastAsia="Century Gothic" w:hAnsi="Century Gothic" w:cs="Times New Roman"/>
        <w:color w:val="003375"/>
        <w:sz w:val="20"/>
        <w:szCs w:val="20"/>
      </w:rPr>
      <w:fldChar w:fldCharType="separate"/>
    </w:r>
    <w:r w:rsidR="00AF6371">
      <w:rPr>
        <w:rFonts w:ascii="Century Gothic" w:eastAsia="Century Gothic" w:hAnsi="Century Gothic" w:cs="Times New Roman"/>
        <w:noProof/>
        <w:color w:val="003375"/>
        <w:sz w:val="20"/>
        <w:szCs w:val="20"/>
      </w:rPr>
      <w:t>1</w:t>
    </w:r>
    <w:r w:rsidR="00705223" w:rsidRPr="00705223">
      <w:rPr>
        <w:rFonts w:ascii="Century Gothic" w:eastAsia="Century Gothic" w:hAnsi="Century Gothic" w:cs="Times New Roman"/>
        <w:noProof/>
        <w:color w:val="003375"/>
        <w:sz w:val="20"/>
        <w:szCs w:val="20"/>
      </w:rPr>
      <w:fldChar w:fldCharType="end"/>
    </w:r>
    <w:r w:rsidR="00705223" w:rsidRPr="00705223">
      <w:rPr>
        <w:rFonts w:ascii="Century Gothic" w:eastAsia="Century Gothic" w:hAnsi="Century Gothic" w:cs="Times New Roman"/>
        <w:color w:val="003375"/>
        <w:sz w:val="20"/>
        <w:szCs w:val="20"/>
      </w:rPr>
      <w:tab/>
      <w:t xml:space="preserve">© </w:t>
    </w:r>
    <w:r w:rsidR="008E04EE">
      <w:rPr>
        <w:rFonts w:ascii="Century Gothic" w:eastAsia="Century Gothic" w:hAnsi="Century Gothic" w:cs="Times New Roman"/>
        <w:color w:val="003375"/>
        <w:sz w:val="20"/>
        <w:szCs w:val="20"/>
      </w:rPr>
      <w:t>GPi</w:t>
    </w:r>
    <w:r w:rsidR="00705223" w:rsidRPr="00705223">
      <w:rPr>
        <w:rFonts w:ascii="Century Gothic" w:eastAsia="Century Gothic" w:hAnsi="Century Gothic" w:cs="Times New Roman"/>
        <w:color w:val="003375"/>
        <w:sz w:val="20"/>
        <w:szCs w:val="20"/>
      </w:rPr>
      <w:t xml:space="preserve"> Ltd.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589CAC" w14:textId="77777777" w:rsidR="006D2FD7" w:rsidRDefault="006D2FD7" w:rsidP="00705223">
      <w:r>
        <w:separator/>
      </w:r>
    </w:p>
  </w:footnote>
  <w:footnote w:type="continuationSeparator" w:id="0">
    <w:p w14:paraId="2CB52D7E" w14:textId="77777777" w:rsidR="006D2FD7" w:rsidRDefault="006D2FD7" w:rsidP="0070522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A9BD2F" w14:textId="3538587E" w:rsidR="00705223" w:rsidRDefault="00705223" w:rsidP="008E04EE">
    <w:pPr>
      <w:pStyle w:val="Header"/>
      <w:tabs>
        <w:tab w:val="clear" w:pos="9072"/>
        <w:tab w:val="right" w:pos="9781"/>
      </w:tabs>
    </w:pPr>
    <w:r w:rsidRPr="00CC16E3">
      <w:rPr>
        <w:noProof/>
        <w:lang w:val="en-US"/>
      </w:rPr>
      <w:drawing>
        <wp:inline distT="0" distB="0" distL="0" distR="0" wp14:anchorId="7588B938" wp14:editId="79153FE2">
          <wp:extent cx="470535" cy="483229"/>
          <wp:effectExtent l="0" t="0" r="12065" b="0"/>
          <wp:docPr id="14" name="Picture 16" descr="C:\Users\Blanka\Desktop\Dropbox\GPi_OfficeDocuments\CSOT-into-eWB\CSOT_eLibrary_MY\xGPi_Specials_MS_Toolbox-G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6" descr="C:\Users\Blanka\Desktop\Dropbox\GPi_OfficeDocuments\CSOT-into-eWB\CSOT_eLibrary_MY\xGPi_Specials_MS_Toolbox-G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292" t="14308" r="30225" b="19167"/>
                  <a:stretch>
                    <a:fillRect/>
                  </a:stretch>
                </pic:blipFill>
                <pic:spPr bwMode="auto">
                  <a:xfrm>
                    <a:off x="0" y="0"/>
                    <a:ext cx="480204" cy="493159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 w:rsidR="008E04EE" w:rsidRPr="008E04EE">
      <w:rPr>
        <w:rFonts w:ascii="Century Gothic" w:eastAsia="Times New Roman" w:hAnsi="Century Gothic" w:cstheme="majorBidi"/>
        <w:b/>
        <w:bCs/>
        <w:noProof/>
        <w:color w:val="003375"/>
        <w:sz w:val="22"/>
        <w:szCs w:val="22"/>
        <w:lang w:val="en-US"/>
      </w:rPr>
      <w:t xml:space="preserve"> </w:t>
    </w:r>
    <w:r w:rsidR="008E04EE">
      <w:rPr>
        <w:rFonts w:ascii="Century Gothic" w:eastAsia="Times New Roman" w:hAnsi="Century Gothic" w:cstheme="majorBidi"/>
        <w:b/>
        <w:bCs/>
        <w:noProof/>
        <w:color w:val="003375"/>
        <w:sz w:val="22"/>
        <w:szCs w:val="22"/>
        <w:lang w:val="en-US"/>
      </w:rPr>
      <w:t xml:space="preserve">   </w:t>
    </w:r>
    <w:r w:rsidR="008E04EE">
      <w:rPr>
        <w:rFonts w:ascii="Century Gothic" w:eastAsia="Times New Roman" w:hAnsi="Century Gothic" w:cstheme="majorBidi"/>
        <w:b/>
        <w:bCs/>
        <w:noProof/>
        <w:color w:val="003375"/>
        <w:sz w:val="22"/>
        <w:szCs w:val="22"/>
        <w:lang w:val="en-US"/>
      </w:rPr>
      <w:tab/>
    </w:r>
    <w:r w:rsidR="008E04EE">
      <w:rPr>
        <w:rFonts w:ascii="Century Gothic" w:eastAsia="Times New Roman" w:hAnsi="Century Gothic" w:cstheme="majorBidi"/>
        <w:b/>
        <w:bCs/>
        <w:noProof/>
        <w:color w:val="003375"/>
        <w:sz w:val="22"/>
        <w:szCs w:val="22"/>
        <w:lang w:val="en-US"/>
      </w:rPr>
      <w:tab/>
    </w:r>
    <w:r w:rsidR="008E04EE">
      <w:rPr>
        <w:rFonts w:ascii="Century Gothic" w:eastAsia="Times New Roman" w:hAnsi="Century Gothic" w:cstheme="majorBidi"/>
        <w:b/>
        <w:bCs/>
        <w:noProof/>
        <w:color w:val="003375"/>
        <w:sz w:val="22"/>
        <w:szCs w:val="22"/>
        <w:lang w:val="en-US"/>
      </w:rPr>
      <w:drawing>
        <wp:inline distT="0" distB="0" distL="0" distR="0" wp14:anchorId="4A7037BE" wp14:editId="795728E4">
          <wp:extent cx="1036372" cy="507738"/>
          <wp:effectExtent l="0" t="0" r="5080" b="635"/>
          <wp:docPr id="1" name="Picture 1" descr="../_GPi_FileServer/GPi_Corporate/HR/2_People&amp;Contracts/1_Personnel%20Files/RhysMarcPhotis_CEO/5_SocialMedia&amp;Networking/Adobe_Online%20Meeting_Docs_Rhys/GPi&amp;GlobalPerfImprovement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_GPi_FileServer/GPi_Corporate/HR/2_People&amp;Contracts/1_Personnel%20Files/RhysMarcPhotis_CEO/5_SocialMedia&amp;Networking/Adobe_Online%20Meeting_Docs_Rhys/GPi&amp;GlobalPerfImprovement_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734" cy="5201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FE682D"/>
    <w:multiLevelType w:val="hybridMultilevel"/>
    <w:tmpl w:val="8C5871F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324E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3415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BCE9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3669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141C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B897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120B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049B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B9F2103"/>
    <w:multiLevelType w:val="hybridMultilevel"/>
    <w:tmpl w:val="737845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354B56"/>
    <w:multiLevelType w:val="hybridMultilevel"/>
    <w:tmpl w:val="EFD07ED8"/>
    <w:lvl w:ilvl="0" w:tplc="94D2E3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324E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3415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BCE9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3669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141C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B897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120B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049B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3DB2250"/>
    <w:multiLevelType w:val="hybridMultilevel"/>
    <w:tmpl w:val="03368E34"/>
    <w:lvl w:ilvl="0" w:tplc="EDD8FA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B425E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E20D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AA8A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B0C6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DC24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F247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0E69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3222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235574E"/>
    <w:multiLevelType w:val="hybridMultilevel"/>
    <w:tmpl w:val="27FC6BAA"/>
    <w:lvl w:ilvl="0" w:tplc="D382E0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4892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8A7A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2204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A631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2CC3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9C08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90BE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E8BE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7E473641"/>
    <w:multiLevelType w:val="hybridMultilevel"/>
    <w:tmpl w:val="542EF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737"/>
    <w:rsid w:val="00115D9D"/>
    <w:rsid w:val="00183AF8"/>
    <w:rsid w:val="001A1737"/>
    <w:rsid w:val="002266B2"/>
    <w:rsid w:val="002859F8"/>
    <w:rsid w:val="0029241B"/>
    <w:rsid w:val="002D6C19"/>
    <w:rsid w:val="00401D52"/>
    <w:rsid w:val="00553283"/>
    <w:rsid w:val="006653FE"/>
    <w:rsid w:val="006D2FD7"/>
    <w:rsid w:val="00705223"/>
    <w:rsid w:val="00837704"/>
    <w:rsid w:val="008664FA"/>
    <w:rsid w:val="008E04EE"/>
    <w:rsid w:val="008E08E0"/>
    <w:rsid w:val="00A7525A"/>
    <w:rsid w:val="00AF6371"/>
    <w:rsid w:val="00C34070"/>
    <w:rsid w:val="00CF39F7"/>
    <w:rsid w:val="00E45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E8FED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1737"/>
    <w:pPr>
      <w:ind w:left="720"/>
      <w:contextualSpacing/>
    </w:pPr>
    <w:rPr>
      <w:rFonts w:ascii="Arial" w:eastAsia="Times New Roman" w:hAnsi="Arial" w:cs="Times New Roman"/>
      <w:szCs w:val="20"/>
      <w:lang w:eastAsia="en-GB"/>
    </w:rPr>
  </w:style>
  <w:style w:type="paragraph" w:styleId="NormalWeb">
    <w:name w:val="Normal (Web)"/>
    <w:basedOn w:val="Normal"/>
    <w:uiPriority w:val="99"/>
    <w:unhideWhenUsed/>
    <w:rsid w:val="001A173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0522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5223"/>
  </w:style>
  <w:style w:type="paragraph" w:styleId="Footer">
    <w:name w:val="footer"/>
    <w:basedOn w:val="Normal"/>
    <w:link w:val="FooterChar"/>
    <w:uiPriority w:val="99"/>
    <w:unhideWhenUsed/>
    <w:rsid w:val="0070522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5223"/>
  </w:style>
  <w:style w:type="paragraph" w:styleId="BalloonText">
    <w:name w:val="Balloon Text"/>
    <w:basedOn w:val="Normal"/>
    <w:link w:val="BalloonTextChar"/>
    <w:uiPriority w:val="99"/>
    <w:semiHidden/>
    <w:unhideWhenUsed/>
    <w:rsid w:val="007052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22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05223"/>
    <w:rPr>
      <w:color w:val="0000FF"/>
      <w:u w:val="single"/>
    </w:rPr>
  </w:style>
  <w:style w:type="table" w:styleId="TableGrid">
    <w:name w:val="Table Grid"/>
    <w:basedOn w:val="TableNormal"/>
    <w:uiPriority w:val="59"/>
    <w:rsid w:val="00AF6371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8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97846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9428">
          <w:marLeft w:val="99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2008">
          <w:marLeft w:val="99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5321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2483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3542">
          <w:marLeft w:val="99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7689">
          <w:marLeft w:val="99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3572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16977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6558">
          <w:marLeft w:val="99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18169">
          <w:marLeft w:val="99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rowthhealthcheck.co.u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177</Words>
  <Characters>1014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Rhys Photis</dc:creator>
  <cp:lastModifiedBy>Microsoft Office User</cp:lastModifiedBy>
  <cp:revision>3</cp:revision>
  <cp:lastPrinted>2015-08-15T09:46:00Z</cp:lastPrinted>
  <dcterms:created xsi:type="dcterms:W3CDTF">2017-11-15T19:49:00Z</dcterms:created>
  <dcterms:modified xsi:type="dcterms:W3CDTF">2017-11-15T19:55:00Z</dcterms:modified>
</cp:coreProperties>
</file>